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1555957D" w14:textId="77777777" w:rsidR="00CD44EC" w:rsidRPr="00F950E1" w:rsidRDefault="00AC11E1" w:rsidP="00CD44EC">
      <w:pPr>
        <w:pStyle w:val="NoSpacing"/>
        <w:jc w:val="center"/>
        <w:rPr>
          <w:rFonts w:ascii="Garamond" w:hAnsi="Garamond" w:cs="Calibri"/>
          <w:b/>
          <w:sz w:val="24"/>
          <w:szCs w:val="24"/>
        </w:rPr>
      </w:pPr>
      <w:r w:rsidRPr="00F950E1">
        <w:rPr>
          <w:rFonts w:ascii="Garamond" w:hAnsi="Garamond" w:cs="Calibr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20E82D5C">
                <wp:simplePos x="0" y="0"/>
                <wp:positionH relativeFrom="column">
                  <wp:posOffset>-270510</wp:posOffset>
                </wp:positionH>
                <wp:positionV relativeFrom="paragraph">
                  <wp:posOffset>-314325</wp:posOffset>
                </wp:positionV>
                <wp:extent cx="2032635" cy="1181100"/>
                <wp:effectExtent l="571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2ADA4346" w:rsidR="00BB30E9" w:rsidRPr="00A26BA7" w:rsidRDefault="00A26BA7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A26BA7">
                              <w:rPr>
                                <w:rFonts w:cs="Calibri"/>
                                <w:sz w:val="20"/>
                                <w:szCs w:val="20"/>
                              </w:rPr>
                              <w:t>Abigail Chittenden</w:t>
                            </w:r>
                          </w:p>
                          <w:p w14:paraId="09F9F95F" w14:textId="69E97502" w:rsidR="005C34B1" w:rsidRPr="00A26BA7" w:rsidRDefault="00A26BA7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A26BA7">
                              <w:rPr>
                                <w:rFonts w:cs="Calibri"/>
                                <w:sz w:val="20"/>
                                <w:szCs w:val="20"/>
                              </w:rPr>
                              <w:t>Senior Account Manager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  <w:p w14:paraId="1A952659" w14:textId="6BFFE7DC" w:rsidR="00BB30E9" w:rsidRPr="003F562B" w:rsidRDefault="000B463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hyperlink r:id="rId8" w:history="1">
                              <w:r w:rsidR="00A26BA7" w:rsidRPr="003C0829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Achittenden@idoa.IN.gov</w:t>
                              </w:r>
                            </w:hyperlink>
                            <w:r w:rsidR="00A26BA7">
                              <w:rPr>
                                <w:rStyle w:val="Hyperlink"/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6ECD3C2" w14:textId="5509AB3B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Phone: (317)</w:t>
                            </w:r>
                            <w:r w:rsidRPr="005C34B1"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26BA7" w:rsidRPr="00A26BA7">
                              <w:rPr>
                                <w:rFonts w:cs="Calibri"/>
                                <w:sz w:val="20"/>
                                <w:szCs w:val="20"/>
                              </w:rPr>
                              <w:t>234-6906</w:t>
                            </w:r>
                          </w:p>
                          <w:p w14:paraId="2684B8DB" w14:textId="77777777" w:rsidR="00BB30E9" w:rsidRDefault="00BB30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3pt;margin-top:-24.75pt;width:160.05pt;height:9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2ADA4346" w:rsidR="00BB30E9" w:rsidRPr="00A26BA7" w:rsidRDefault="00A26BA7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A26BA7">
                        <w:rPr>
                          <w:rFonts w:cs="Calibri"/>
                          <w:sz w:val="20"/>
                          <w:szCs w:val="20"/>
                        </w:rPr>
                        <w:t>Abigail Chittenden</w:t>
                      </w:r>
                    </w:p>
                    <w:p w14:paraId="09F9F95F" w14:textId="69E97502" w:rsidR="005C34B1" w:rsidRPr="00A26BA7" w:rsidRDefault="00A26BA7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A26BA7">
                        <w:rPr>
                          <w:rFonts w:cs="Calibri"/>
                          <w:sz w:val="20"/>
                          <w:szCs w:val="20"/>
                        </w:rPr>
                        <w:t>Senior Account Manager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  <w:p w14:paraId="1A952659" w14:textId="6BFFE7DC" w:rsidR="00BB30E9" w:rsidRPr="003F562B" w:rsidRDefault="00A26BA7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hyperlink r:id="rId9" w:history="1">
                        <w:r w:rsidRPr="003C0829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Achittenden@idoa.IN.gov</w:t>
                        </w:r>
                      </w:hyperlink>
                      <w:r>
                        <w:rPr>
                          <w:rStyle w:val="Hyperlink"/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6ECD3C2" w14:textId="5509AB3B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Phone: (317)</w:t>
                      </w:r>
                      <w:r w:rsidRPr="005C34B1"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A26BA7" w:rsidRPr="00A26BA7">
                        <w:rPr>
                          <w:rFonts w:cs="Calibri"/>
                          <w:sz w:val="20"/>
                          <w:szCs w:val="20"/>
                        </w:rPr>
                        <w:t>234-6906</w:t>
                      </w:r>
                    </w:p>
                    <w:p w14:paraId="2684B8DB" w14:textId="77777777" w:rsidR="00BB30E9" w:rsidRDefault="00BB30E9"/>
                  </w:txbxContent>
                </v:textbox>
              </v:shape>
            </w:pict>
          </mc:Fallback>
        </mc:AlternateContent>
      </w:r>
      <w:r w:rsidR="005C34B1" w:rsidRPr="00F950E1">
        <w:rPr>
          <w:rFonts w:ascii="Garamond" w:hAnsi="Garamond" w:cs="Calibri"/>
          <w:b/>
          <w:sz w:val="24"/>
          <w:szCs w:val="24"/>
        </w:rPr>
        <w:t>REFERENCE CHECK FORM</w:t>
      </w:r>
    </w:p>
    <w:p w14:paraId="177EEBF5" w14:textId="77777777" w:rsidR="00A26BA7" w:rsidRPr="00A26BA7" w:rsidRDefault="00A26BA7" w:rsidP="00FE385D">
      <w:pPr>
        <w:pStyle w:val="NoSpacing"/>
        <w:jc w:val="center"/>
        <w:rPr>
          <w:rFonts w:ascii="Garamond" w:hAnsi="Garamond" w:cs="Calibri"/>
          <w:sz w:val="24"/>
          <w:szCs w:val="24"/>
        </w:rPr>
      </w:pPr>
      <w:r w:rsidRPr="00A26BA7">
        <w:rPr>
          <w:rFonts w:ascii="Garamond" w:hAnsi="Garamond" w:cs="Calibri"/>
          <w:sz w:val="24"/>
          <w:szCs w:val="24"/>
        </w:rPr>
        <w:t>ASA-19-114</w:t>
      </w:r>
      <w:r w:rsidR="005C34B1" w:rsidRPr="00A26BA7">
        <w:rPr>
          <w:rFonts w:ascii="Garamond" w:hAnsi="Garamond" w:cs="Calibri"/>
          <w:sz w:val="24"/>
          <w:szCs w:val="24"/>
        </w:rPr>
        <w:t xml:space="preserve"> </w:t>
      </w:r>
      <w:r w:rsidR="005C34B1" w:rsidRPr="00F950E1">
        <w:rPr>
          <w:rFonts w:ascii="Garamond" w:hAnsi="Garamond" w:cs="Calibri"/>
          <w:color w:val="000000"/>
          <w:sz w:val="24"/>
          <w:szCs w:val="24"/>
        </w:rPr>
        <w:t>for</w:t>
      </w:r>
      <w:r w:rsidR="004C3F5A" w:rsidRPr="00F950E1">
        <w:rPr>
          <w:rFonts w:ascii="Garamond" w:hAnsi="Garamond" w:cs="Calibri"/>
          <w:color w:val="000000"/>
          <w:sz w:val="24"/>
          <w:szCs w:val="24"/>
        </w:rPr>
        <w:br/>
      </w:r>
      <w:r w:rsidR="005C34B1" w:rsidRPr="00F950E1">
        <w:rPr>
          <w:rFonts w:ascii="Garamond" w:hAnsi="Garamond" w:cs="Calibri"/>
          <w:color w:val="FF0000"/>
          <w:sz w:val="24"/>
          <w:szCs w:val="24"/>
        </w:rPr>
        <w:t xml:space="preserve">    </w:t>
      </w:r>
      <w:r w:rsidR="00C9482E">
        <w:rPr>
          <w:rFonts w:ascii="Garamond" w:hAnsi="Garamond" w:cs="Calibri"/>
          <w:color w:val="FF0000"/>
          <w:sz w:val="24"/>
          <w:szCs w:val="24"/>
        </w:rPr>
        <w:t xml:space="preserve">  </w:t>
      </w:r>
      <w:r w:rsidRPr="00A26BA7">
        <w:rPr>
          <w:rFonts w:ascii="Garamond" w:hAnsi="Garamond" w:cs="Calibri"/>
          <w:sz w:val="24"/>
          <w:szCs w:val="24"/>
        </w:rPr>
        <w:t>Uniforms and Accessories</w:t>
      </w:r>
      <w:r w:rsidR="005C34B1" w:rsidRPr="00A26BA7">
        <w:rPr>
          <w:rFonts w:ascii="Garamond" w:hAnsi="Garamond" w:cs="Calibri"/>
          <w:sz w:val="24"/>
          <w:szCs w:val="24"/>
        </w:rPr>
        <w:t xml:space="preserve"> </w:t>
      </w:r>
      <w:r w:rsidR="006834F7" w:rsidRPr="00A26BA7">
        <w:rPr>
          <w:rFonts w:ascii="Garamond" w:hAnsi="Garamond" w:cs="Calibri"/>
          <w:sz w:val="24"/>
          <w:szCs w:val="24"/>
        </w:rPr>
        <w:t>for</w:t>
      </w:r>
      <w:r w:rsidR="00D62EB7" w:rsidRPr="00A26BA7">
        <w:rPr>
          <w:rFonts w:ascii="Garamond" w:hAnsi="Garamond" w:cs="Calibri"/>
          <w:sz w:val="24"/>
          <w:szCs w:val="24"/>
        </w:rPr>
        <w:t xml:space="preserve"> </w:t>
      </w:r>
      <w:r w:rsidRPr="00A26BA7">
        <w:rPr>
          <w:rFonts w:ascii="Garamond" w:hAnsi="Garamond" w:cs="Calibri"/>
          <w:sz w:val="24"/>
          <w:szCs w:val="24"/>
        </w:rPr>
        <w:t xml:space="preserve">the </w:t>
      </w:r>
    </w:p>
    <w:p w14:paraId="0F549549" w14:textId="7B2EC5E1" w:rsidR="000901A7" w:rsidRPr="00A26BA7" w:rsidRDefault="00A26BA7" w:rsidP="00FE385D">
      <w:pPr>
        <w:pStyle w:val="NoSpacing"/>
        <w:jc w:val="center"/>
        <w:rPr>
          <w:rFonts w:ascii="Garamond" w:hAnsi="Garamond" w:cs="Calibri"/>
          <w:sz w:val="24"/>
          <w:szCs w:val="24"/>
        </w:rPr>
      </w:pPr>
      <w:r w:rsidRPr="00A26BA7">
        <w:rPr>
          <w:rFonts w:ascii="Garamond" w:hAnsi="Garamond" w:cs="Calibri"/>
          <w:sz w:val="24"/>
          <w:szCs w:val="24"/>
        </w:rPr>
        <w:t>Indiana Department of Correction</w:t>
      </w:r>
    </w:p>
    <w:p w14:paraId="3AEFBFD3" w14:textId="77777777" w:rsidR="00FA711F" w:rsidRPr="00F950E1" w:rsidRDefault="008F7CFD" w:rsidP="00CD44EC">
      <w:pPr>
        <w:pStyle w:val="NoSpacing"/>
        <w:jc w:val="center"/>
        <w:rPr>
          <w:rFonts w:ascii="Garamond" w:hAnsi="Garamond" w:cs="Calibri"/>
          <w:sz w:val="24"/>
          <w:szCs w:val="24"/>
        </w:rPr>
      </w:pPr>
      <w:r w:rsidRPr="00F950E1">
        <w:rPr>
          <w:rFonts w:ascii="Garamond" w:hAnsi="Garamond" w:cs="Calibri"/>
          <w:sz w:val="24"/>
          <w:szCs w:val="24"/>
        </w:rPr>
        <w:br/>
      </w:r>
      <w:r w:rsidR="00FA711F" w:rsidRPr="00F950E1">
        <w:rPr>
          <w:rFonts w:ascii="Garamond" w:hAnsi="Garamond" w:cs="Calibri"/>
          <w:sz w:val="24"/>
          <w:szCs w:val="24"/>
        </w:rPr>
        <w:t>Response Due Date</w:t>
      </w:r>
      <w:r w:rsidR="005C34B1" w:rsidRPr="00F950E1">
        <w:rPr>
          <w:rFonts w:ascii="Garamond" w:hAnsi="Garamond" w:cs="Calibri"/>
          <w:sz w:val="24"/>
          <w:szCs w:val="24"/>
        </w:rPr>
        <w:t xml:space="preserve"> on or before</w:t>
      </w:r>
      <w:r w:rsidR="00FA711F" w:rsidRPr="00F950E1">
        <w:rPr>
          <w:rFonts w:ascii="Garamond" w:hAnsi="Garamond" w:cs="Calibri"/>
          <w:sz w:val="24"/>
          <w:szCs w:val="24"/>
        </w:rPr>
        <w:t xml:space="preserve">: </w:t>
      </w:r>
    </w:p>
    <w:p w14:paraId="1A9EE53C" w14:textId="5EDB1153" w:rsidR="00FA711F" w:rsidRPr="00F950E1" w:rsidRDefault="00E00AC3" w:rsidP="00CD44EC">
      <w:pPr>
        <w:pStyle w:val="NoSpacing"/>
        <w:jc w:val="center"/>
        <w:rPr>
          <w:rFonts w:ascii="Garamond" w:hAnsi="Garamond" w:cs="Calibri"/>
          <w:b/>
          <w:color w:val="FF0000"/>
          <w:sz w:val="24"/>
          <w:szCs w:val="24"/>
        </w:rPr>
      </w:pPr>
      <w:r w:rsidRPr="00E00AC3">
        <w:rPr>
          <w:rFonts w:ascii="Garamond" w:hAnsi="Garamond" w:cs="Calibri"/>
          <w:b/>
          <w:sz w:val="24"/>
          <w:szCs w:val="24"/>
        </w:rPr>
        <w:t>January</w:t>
      </w:r>
      <w:r w:rsidR="005C34B1" w:rsidRPr="00E00AC3">
        <w:rPr>
          <w:rFonts w:ascii="Garamond" w:hAnsi="Garamond" w:cs="Calibri"/>
          <w:b/>
          <w:sz w:val="24"/>
          <w:szCs w:val="24"/>
        </w:rPr>
        <w:t xml:space="preserve"> </w:t>
      </w:r>
      <w:r w:rsidRPr="00E00AC3">
        <w:rPr>
          <w:rFonts w:ascii="Garamond" w:hAnsi="Garamond" w:cs="Calibri"/>
          <w:b/>
          <w:sz w:val="24"/>
          <w:szCs w:val="24"/>
        </w:rPr>
        <w:t>08</w:t>
      </w:r>
      <w:r w:rsidR="005C34B1" w:rsidRPr="00E00AC3">
        <w:rPr>
          <w:rFonts w:ascii="Garamond" w:hAnsi="Garamond" w:cs="Calibri"/>
          <w:b/>
          <w:sz w:val="24"/>
          <w:szCs w:val="24"/>
        </w:rPr>
        <w:t xml:space="preserve">, </w:t>
      </w:r>
      <w:r w:rsidR="00A26BA7" w:rsidRPr="00A26BA7">
        <w:rPr>
          <w:rFonts w:ascii="Garamond" w:hAnsi="Garamond" w:cs="Calibri"/>
          <w:b/>
          <w:sz w:val="24"/>
          <w:szCs w:val="24"/>
        </w:rPr>
        <w:t>2019</w:t>
      </w:r>
      <w:r w:rsidR="001E4855" w:rsidRPr="00A26BA7">
        <w:rPr>
          <w:rFonts w:ascii="Garamond" w:hAnsi="Garamond" w:cs="Calibri"/>
          <w:b/>
          <w:sz w:val="24"/>
          <w:szCs w:val="24"/>
        </w:rPr>
        <w:t xml:space="preserve"> at </w:t>
      </w:r>
      <w:r w:rsidR="00D62EB7" w:rsidRPr="00A26BA7">
        <w:rPr>
          <w:rFonts w:ascii="Garamond" w:hAnsi="Garamond" w:cs="Calibri"/>
          <w:b/>
          <w:sz w:val="24"/>
          <w:szCs w:val="24"/>
        </w:rPr>
        <w:t>3:00 PM E</w:t>
      </w:r>
      <w:r w:rsidR="00E11880" w:rsidRPr="00A26BA7">
        <w:rPr>
          <w:rFonts w:ascii="Garamond" w:hAnsi="Garamond" w:cs="Calibri"/>
          <w:b/>
          <w:sz w:val="24"/>
          <w:szCs w:val="24"/>
        </w:rPr>
        <w:t>S</w:t>
      </w:r>
      <w:r w:rsidR="00FA711F" w:rsidRPr="00A26BA7">
        <w:rPr>
          <w:rFonts w:ascii="Garamond" w:hAnsi="Garamond" w:cs="Calibri"/>
          <w:b/>
          <w:sz w:val="24"/>
          <w:szCs w:val="24"/>
        </w:rPr>
        <w:t>T</w:t>
      </w:r>
    </w:p>
    <w:p w14:paraId="6A74337F" w14:textId="5ED4B192" w:rsidR="002F113D" w:rsidRDefault="00A952A5" w:rsidP="00CD44EC">
      <w:pPr>
        <w:pStyle w:val="NoSpacing"/>
        <w:rPr>
          <w:rFonts w:ascii="Garamond" w:hAnsi="Garamond" w:cs="Calibri"/>
          <w:b/>
          <w:sz w:val="24"/>
          <w:szCs w:val="24"/>
        </w:rPr>
      </w:pPr>
      <w:r w:rsidRPr="00F950E1">
        <w:rPr>
          <w:rFonts w:ascii="Garamond" w:hAnsi="Garamond" w:cs="Calibri"/>
          <w:b/>
          <w:sz w:val="24"/>
          <w:szCs w:val="24"/>
        </w:rPr>
        <w:br/>
      </w:r>
      <w:r w:rsidR="00CE64DC" w:rsidRPr="00F950E1">
        <w:rPr>
          <w:rFonts w:ascii="Garamond" w:hAnsi="Garamond" w:cs="Calibri"/>
          <w:b/>
          <w:sz w:val="24"/>
          <w:szCs w:val="24"/>
        </w:rPr>
        <w:t>IN</w:t>
      </w:r>
      <w:r w:rsidR="004D59CC" w:rsidRPr="00F950E1">
        <w:rPr>
          <w:rFonts w:ascii="Garamond" w:hAnsi="Garamond" w:cs="Calibri"/>
          <w:b/>
          <w:sz w:val="24"/>
          <w:szCs w:val="24"/>
        </w:rPr>
        <w:t xml:space="preserve">STRUCTIONS: </w:t>
      </w:r>
      <w:r w:rsidR="002F113D">
        <w:rPr>
          <w:rFonts w:ascii="Garamond" w:hAnsi="Garamond" w:cs="Calibr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state of Indiana and your input is very much appreciated.  During this competitive process, a representative from the state of Indiana, may contact you directly for more detail.  If you have any questions, please contact the state of Indian</w:t>
      </w:r>
      <w:r w:rsidR="008F1C94">
        <w:rPr>
          <w:rFonts w:ascii="Garamond" w:hAnsi="Garamond" w:cs="Calibri"/>
          <w:b/>
          <w:sz w:val="24"/>
          <w:szCs w:val="24"/>
        </w:rPr>
        <w:t>a</w:t>
      </w:r>
      <w:r w:rsidR="002F113D">
        <w:rPr>
          <w:rFonts w:ascii="Garamond" w:hAnsi="Garamond" w:cs="Calibr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Default="002F113D" w:rsidP="00CD44EC">
      <w:pPr>
        <w:pStyle w:val="NoSpacing"/>
        <w:rPr>
          <w:rFonts w:ascii="Garamond" w:hAnsi="Garamond" w:cs="Calibri"/>
          <w:b/>
          <w:sz w:val="24"/>
          <w:szCs w:val="24"/>
        </w:rPr>
      </w:pPr>
    </w:p>
    <w:p w14:paraId="65C20419" w14:textId="5329463A" w:rsidR="00682E7C" w:rsidRDefault="00CD44EC" w:rsidP="00CD44EC">
      <w:pPr>
        <w:pStyle w:val="NoSpacing"/>
        <w:rPr>
          <w:rFonts w:ascii="Garamond" w:hAnsi="Garamond" w:cs="Calibri"/>
          <w:b/>
          <w:sz w:val="24"/>
          <w:szCs w:val="24"/>
        </w:rPr>
      </w:pPr>
      <w:r w:rsidRPr="00F950E1">
        <w:rPr>
          <w:rFonts w:ascii="Garamond" w:hAnsi="Garamond" w:cs="Calibri"/>
          <w:b/>
          <w:sz w:val="24"/>
          <w:szCs w:val="24"/>
        </w:rPr>
        <w:t xml:space="preserve">Please </w:t>
      </w:r>
      <w:r w:rsidR="0044682E" w:rsidRPr="00F950E1">
        <w:rPr>
          <w:rFonts w:ascii="Garamond" w:hAnsi="Garamond" w:cs="Calibri"/>
          <w:b/>
          <w:sz w:val="24"/>
          <w:szCs w:val="24"/>
        </w:rPr>
        <w:t>provide</w:t>
      </w:r>
      <w:r w:rsidR="00DD0F8A" w:rsidRPr="00F950E1">
        <w:rPr>
          <w:rFonts w:ascii="Garamond" w:hAnsi="Garamond" w:cs="Calibri"/>
          <w:b/>
          <w:sz w:val="24"/>
          <w:szCs w:val="24"/>
        </w:rPr>
        <w:t xml:space="preserve"> the information requested below</w:t>
      </w:r>
      <w:r w:rsidRPr="00F950E1">
        <w:rPr>
          <w:rFonts w:ascii="Garamond" w:hAnsi="Garamond" w:cs="Calibri"/>
          <w:b/>
          <w:sz w:val="24"/>
          <w:szCs w:val="24"/>
        </w:rPr>
        <w:t xml:space="preserve"> and submit t</w:t>
      </w:r>
      <w:r w:rsidR="00DD0F8A" w:rsidRPr="00F950E1">
        <w:rPr>
          <w:rFonts w:ascii="Garamond" w:hAnsi="Garamond" w:cs="Calibri"/>
          <w:b/>
          <w:sz w:val="24"/>
          <w:szCs w:val="24"/>
        </w:rPr>
        <w:t xml:space="preserve">his </w:t>
      </w:r>
      <w:r w:rsidR="009F06FF">
        <w:rPr>
          <w:rFonts w:ascii="Garamond" w:hAnsi="Garamond" w:cs="Calibri"/>
          <w:b/>
          <w:sz w:val="24"/>
          <w:szCs w:val="24"/>
        </w:rPr>
        <w:t xml:space="preserve">reference check form </w:t>
      </w:r>
      <w:r w:rsidR="00B73CEF">
        <w:rPr>
          <w:rFonts w:ascii="Garamond" w:hAnsi="Garamond" w:cs="Calibri"/>
          <w:b/>
          <w:sz w:val="24"/>
          <w:szCs w:val="24"/>
        </w:rPr>
        <w:t xml:space="preserve">via email </w:t>
      </w:r>
      <w:r w:rsidR="009F06FF">
        <w:rPr>
          <w:rFonts w:ascii="Garamond" w:hAnsi="Garamond" w:cs="Calibri"/>
          <w:b/>
          <w:sz w:val="24"/>
          <w:szCs w:val="24"/>
        </w:rPr>
        <w:t>to</w:t>
      </w:r>
    </w:p>
    <w:p w14:paraId="3A8549DB" w14:textId="40B04D3B" w:rsidR="001073A8" w:rsidRDefault="000B4633" w:rsidP="001073A8">
      <w:pPr>
        <w:pStyle w:val="NoSpacing"/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</w:pPr>
      <w:hyperlink r:id="rId10" w:history="1">
        <w:r w:rsidR="009F06FF" w:rsidRPr="003C0829">
          <w:rPr>
            <w:rStyle w:val="Hyperlink"/>
            <w:rFonts w:ascii="Garamond" w:hAnsi="Garamond" w:cs="Calibri"/>
            <w:b/>
            <w:sz w:val="24"/>
            <w:szCs w:val="24"/>
          </w:rPr>
          <w:t>IDOAReferences@idoa</w:t>
        </w:r>
        <w:r w:rsidR="009F06FF" w:rsidRPr="003C0829">
          <w:rPr>
            <w:rStyle w:val="Hyperlink"/>
            <w:rFonts w:ascii="Garamond" w:hAnsi="Garamond" w:cs="Calibri"/>
            <w:b/>
            <w:sz w:val="24"/>
            <w:szCs w:val="24"/>
          </w:rPr>
          <w:t>.</w:t>
        </w:r>
        <w:r w:rsidR="009F06FF" w:rsidRPr="003C0829">
          <w:rPr>
            <w:rStyle w:val="Hyperlink"/>
            <w:rFonts w:ascii="Garamond" w:hAnsi="Garamond" w:cs="Calibri"/>
            <w:b/>
            <w:sz w:val="24"/>
            <w:szCs w:val="24"/>
          </w:rPr>
          <w:t>in.gov</w:t>
        </w:r>
      </w:hyperlink>
      <w:r w:rsidR="001073A8">
        <w:rPr>
          <w:rFonts w:ascii="Garamond" w:hAnsi="Garamond" w:cs="Calibri"/>
          <w:b/>
          <w:sz w:val="24"/>
          <w:szCs w:val="24"/>
        </w:rPr>
        <w:t xml:space="preserve"> </w:t>
      </w:r>
      <w:r w:rsidR="00F809A5"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  <w:t>with the subject line reading</w:t>
      </w:r>
      <w:r w:rsidR="001073A8"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  <w:t>:</w:t>
      </w:r>
    </w:p>
    <w:p w14:paraId="468F9D4F" w14:textId="77777777" w:rsidR="009F06FF" w:rsidRDefault="009F06FF" w:rsidP="001073A8">
      <w:pPr>
        <w:pStyle w:val="NoSpacing"/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</w:pPr>
    </w:p>
    <w:p w14:paraId="0E92C77A" w14:textId="4E4E7BE0" w:rsidR="009F06FF" w:rsidRPr="008A4EDA" w:rsidRDefault="009F06FF" w:rsidP="009F06FF">
      <w:pPr>
        <w:pStyle w:val="NoSpacing"/>
        <w:ind w:left="720"/>
        <w:rPr>
          <w:rStyle w:val="Hyperlink"/>
          <w:rFonts w:ascii="Garamond" w:hAnsi="Garamond" w:cs="Calibri"/>
          <w:color w:val="auto"/>
          <w:sz w:val="24"/>
          <w:szCs w:val="24"/>
          <w:u w:val="none"/>
        </w:rPr>
      </w:pPr>
      <w:r w:rsidRPr="008A4EDA">
        <w:rPr>
          <w:rStyle w:val="Hyperlink"/>
          <w:rFonts w:ascii="Garamond" w:hAnsi="Garamond" w:cs="Calibri"/>
          <w:color w:val="auto"/>
          <w:sz w:val="24"/>
          <w:szCs w:val="24"/>
          <w:u w:val="none"/>
        </w:rPr>
        <w:t>RFP ASA-19-114 Reference Form</w:t>
      </w:r>
    </w:p>
    <w:p w14:paraId="266F21F0" w14:textId="77777777" w:rsidR="001073A8" w:rsidRPr="009F06FF" w:rsidRDefault="001073A8" w:rsidP="001073A8">
      <w:pPr>
        <w:pStyle w:val="NoSpacing"/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</w:pPr>
    </w:p>
    <w:p w14:paraId="60B50410" w14:textId="12EB846E" w:rsidR="009F06FF" w:rsidRDefault="009F06FF" w:rsidP="001073A8">
      <w:pPr>
        <w:pStyle w:val="NoSpacing"/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</w:pPr>
      <w:r w:rsidRPr="009F06FF"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  <w:t xml:space="preserve">Or </w:t>
      </w:r>
      <w:r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  <w:t>submit your form by m</w:t>
      </w:r>
      <w:r w:rsidRPr="009F06FF"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  <w:t xml:space="preserve">ail to: </w:t>
      </w:r>
    </w:p>
    <w:p w14:paraId="2AD821AC" w14:textId="77777777" w:rsidR="004569BB" w:rsidRPr="009F06FF" w:rsidRDefault="004569BB" w:rsidP="001073A8">
      <w:pPr>
        <w:pStyle w:val="NoSpacing"/>
        <w:rPr>
          <w:rStyle w:val="Hyperlink"/>
          <w:rFonts w:ascii="Garamond" w:hAnsi="Garamond" w:cs="Calibri"/>
          <w:b/>
          <w:color w:val="auto"/>
          <w:sz w:val="24"/>
          <w:szCs w:val="24"/>
          <w:u w:val="none"/>
        </w:rPr>
      </w:pPr>
    </w:p>
    <w:p w14:paraId="1075C3B1" w14:textId="51D711A0" w:rsidR="001073A8" w:rsidRPr="004569BB" w:rsidRDefault="0019797A" w:rsidP="009F06FF">
      <w:pPr>
        <w:spacing w:after="0" w:line="240" w:lineRule="auto"/>
        <w:ind w:left="720"/>
        <w:rPr>
          <w:rFonts w:ascii="Garamond" w:hAnsi="Garamond" w:cs="Calibri"/>
          <w:sz w:val="28"/>
          <w:szCs w:val="24"/>
        </w:rPr>
      </w:pPr>
      <w:r w:rsidRPr="004569BB">
        <w:rPr>
          <w:rFonts w:ascii="Garamond" w:hAnsi="Garamond" w:cs="Calibri"/>
          <w:sz w:val="24"/>
          <w:szCs w:val="24"/>
        </w:rPr>
        <w:t>Abigail Chittenden</w:t>
      </w:r>
    </w:p>
    <w:p w14:paraId="0E117DC2" w14:textId="4D634C80" w:rsidR="001073A8" w:rsidRPr="004569BB" w:rsidRDefault="00042D38" w:rsidP="009F06FF">
      <w:pPr>
        <w:spacing w:after="0" w:line="240" w:lineRule="auto"/>
        <w:ind w:left="720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 xml:space="preserve">IDOA </w:t>
      </w:r>
      <w:r w:rsidR="001073A8" w:rsidRPr="004569BB">
        <w:rPr>
          <w:rFonts w:ascii="Garamond" w:hAnsi="Garamond" w:cs="Calibri"/>
          <w:sz w:val="24"/>
          <w:szCs w:val="24"/>
        </w:rPr>
        <w:t>Procurement Division</w:t>
      </w:r>
    </w:p>
    <w:p w14:paraId="50123A7E" w14:textId="77777777" w:rsidR="001073A8" w:rsidRPr="004569BB" w:rsidRDefault="001073A8" w:rsidP="009F06FF">
      <w:pPr>
        <w:spacing w:after="0" w:line="240" w:lineRule="auto"/>
        <w:ind w:left="720"/>
        <w:rPr>
          <w:rFonts w:ascii="Garamond" w:hAnsi="Garamond" w:cs="Calibri"/>
          <w:sz w:val="24"/>
          <w:szCs w:val="24"/>
        </w:rPr>
      </w:pPr>
      <w:r w:rsidRPr="004569BB">
        <w:rPr>
          <w:rFonts w:ascii="Garamond" w:hAnsi="Garamond" w:cs="Calibri"/>
          <w:sz w:val="24"/>
          <w:szCs w:val="24"/>
        </w:rPr>
        <w:t>402 West Washington Street, Room W468</w:t>
      </w:r>
    </w:p>
    <w:p w14:paraId="665AC465" w14:textId="77777777" w:rsidR="001073A8" w:rsidRPr="004569BB" w:rsidRDefault="001073A8" w:rsidP="009F06FF">
      <w:pPr>
        <w:spacing w:after="0" w:line="240" w:lineRule="auto"/>
        <w:ind w:left="720"/>
        <w:rPr>
          <w:rFonts w:ascii="Garamond" w:hAnsi="Garamond" w:cs="Calibri"/>
          <w:sz w:val="24"/>
          <w:szCs w:val="24"/>
        </w:rPr>
      </w:pPr>
      <w:r w:rsidRPr="004569BB">
        <w:rPr>
          <w:rFonts w:ascii="Garamond" w:hAnsi="Garamond" w:cs="Calibri"/>
          <w:sz w:val="24"/>
          <w:szCs w:val="24"/>
        </w:rPr>
        <w:t>Indianapolis, IN 46204</w:t>
      </w:r>
    </w:p>
    <w:p w14:paraId="704426CE" w14:textId="184D1D96" w:rsidR="009F06FF" w:rsidRPr="004569BB" w:rsidRDefault="009F06FF" w:rsidP="009F06FF">
      <w:pPr>
        <w:spacing w:after="0" w:line="240" w:lineRule="auto"/>
        <w:ind w:left="720"/>
        <w:rPr>
          <w:rFonts w:ascii="Garamond" w:hAnsi="Garamond" w:cs="Calibri"/>
          <w:sz w:val="24"/>
          <w:szCs w:val="24"/>
        </w:rPr>
      </w:pPr>
      <w:r w:rsidRPr="004569BB">
        <w:rPr>
          <w:rFonts w:ascii="Garamond" w:hAnsi="Garamond" w:cs="Calibri"/>
          <w:sz w:val="24"/>
          <w:szCs w:val="24"/>
        </w:rPr>
        <w:t xml:space="preserve">Re: </w:t>
      </w:r>
      <w:r w:rsidR="004569BB" w:rsidRPr="004569BB">
        <w:rPr>
          <w:rFonts w:ascii="Garamond" w:hAnsi="Garamond" w:cs="Calibri"/>
          <w:sz w:val="24"/>
          <w:szCs w:val="24"/>
        </w:rPr>
        <w:t xml:space="preserve"> </w:t>
      </w:r>
      <w:r w:rsidR="004569BB" w:rsidRPr="004569BB">
        <w:rPr>
          <w:rStyle w:val="Hyperlink"/>
          <w:rFonts w:ascii="Garamond" w:hAnsi="Garamond" w:cs="Calibri"/>
          <w:color w:val="auto"/>
          <w:sz w:val="24"/>
          <w:szCs w:val="24"/>
          <w:u w:val="none"/>
        </w:rPr>
        <w:t>RFP ASA-19-114 Reference Form</w:t>
      </w:r>
    </w:p>
    <w:p w14:paraId="5CCCF1A2" w14:textId="4CB7996A" w:rsidR="00CD44EC" w:rsidRPr="00F950E1" w:rsidRDefault="00CD44EC" w:rsidP="00CD44EC">
      <w:pPr>
        <w:pStyle w:val="NoSpacing"/>
        <w:rPr>
          <w:rFonts w:ascii="Garamond" w:hAnsi="Garamond" w:cs="Calibri"/>
          <w:b/>
          <w:sz w:val="24"/>
          <w:szCs w:val="24"/>
        </w:rPr>
      </w:pPr>
    </w:p>
    <w:p w14:paraId="3D5EAE97" w14:textId="77777777" w:rsidR="00CD44EC" w:rsidRPr="00F950E1" w:rsidRDefault="00CD44EC" w:rsidP="00CD44EC">
      <w:pPr>
        <w:pStyle w:val="NoSpacing"/>
        <w:rPr>
          <w:rFonts w:ascii="Garamond" w:hAnsi="Garamond" w:cs="Calibri"/>
          <w:b/>
          <w:sz w:val="24"/>
          <w:szCs w:val="24"/>
        </w:rPr>
      </w:pPr>
    </w:p>
    <w:p w14:paraId="745CAF6B" w14:textId="77777777" w:rsidR="005C34B1" w:rsidRPr="00F950E1" w:rsidRDefault="005C34B1" w:rsidP="005C34B1">
      <w:pPr>
        <w:pStyle w:val="NoSpacing"/>
        <w:jc w:val="center"/>
        <w:rPr>
          <w:rFonts w:ascii="Garamond" w:hAnsi="Garamond" w:cs="Calibri"/>
          <w:b/>
          <w:sz w:val="24"/>
          <w:szCs w:val="24"/>
        </w:rPr>
      </w:pPr>
      <w:r w:rsidRPr="00F950E1">
        <w:rPr>
          <w:rFonts w:ascii="Garamond" w:hAnsi="Garamond" w:cs="Calibr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F950E1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9FFDD53" w:rsidR="005C34B1" w:rsidRPr="00F950E1" w:rsidRDefault="00F467D1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 xml:space="preserve">BLACKJACK UNIFORM </w:t>
            </w:r>
          </w:p>
        </w:tc>
      </w:tr>
    </w:tbl>
    <w:p w14:paraId="48AF4B80" w14:textId="77777777" w:rsidR="005C34B1" w:rsidRPr="00F950E1" w:rsidRDefault="005C34B1" w:rsidP="00CD44EC">
      <w:pPr>
        <w:pStyle w:val="NoSpacing"/>
        <w:rPr>
          <w:rFonts w:ascii="Garamond" w:hAnsi="Garamond" w:cs="Calibri"/>
          <w:b/>
          <w:sz w:val="24"/>
          <w:szCs w:val="24"/>
        </w:rPr>
      </w:pPr>
    </w:p>
    <w:p w14:paraId="07F04AA4" w14:textId="77777777" w:rsidR="005C34B1" w:rsidRPr="00F950E1" w:rsidRDefault="005C34B1" w:rsidP="00CD44EC">
      <w:pPr>
        <w:pStyle w:val="NoSpacing"/>
        <w:rPr>
          <w:rFonts w:ascii="Garamond" w:hAnsi="Garamond" w:cs="Calibri"/>
          <w:sz w:val="24"/>
          <w:szCs w:val="24"/>
        </w:rPr>
      </w:pPr>
    </w:p>
    <w:p w14:paraId="286C2097" w14:textId="77777777" w:rsidR="00D62EB7" w:rsidRPr="00F950E1" w:rsidRDefault="005C34B1" w:rsidP="00D62EB7">
      <w:pPr>
        <w:pStyle w:val="NoSpacing"/>
        <w:jc w:val="center"/>
        <w:rPr>
          <w:rFonts w:ascii="Garamond" w:hAnsi="Garamond" w:cs="Calibri"/>
          <w:b/>
          <w:sz w:val="24"/>
          <w:szCs w:val="24"/>
        </w:rPr>
      </w:pPr>
      <w:r w:rsidRPr="00F950E1">
        <w:rPr>
          <w:rFonts w:ascii="Garamond" w:hAnsi="Garamond" w:cs="Calibri"/>
          <w:b/>
          <w:sz w:val="24"/>
          <w:szCs w:val="24"/>
        </w:rPr>
        <w:t xml:space="preserve">REFERENCE </w:t>
      </w:r>
      <w:r w:rsidR="00D62EB7" w:rsidRPr="00F950E1">
        <w:rPr>
          <w:rFonts w:ascii="Garamond" w:hAnsi="Garamond" w:cs="Calibr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F950E1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F950E1" w:rsidRDefault="005C34B1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F950E1">
              <w:rPr>
                <w:rFonts w:ascii="Garamond" w:hAnsi="Garamond" w:cs="Calibri"/>
                <w:b/>
                <w:sz w:val="24"/>
                <w:szCs w:val="24"/>
              </w:rPr>
              <w:t>Reference</w:t>
            </w:r>
            <w:r w:rsidR="00D62EB7" w:rsidRPr="00F950E1">
              <w:rPr>
                <w:rFonts w:ascii="Garamond" w:hAnsi="Garamond" w:cs="Calibri"/>
                <w:b/>
                <w:sz w:val="24"/>
                <w:szCs w:val="24"/>
              </w:rPr>
              <w:t xml:space="preserve"> </w:t>
            </w:r>
            <w:r w:rsidR="00F950E1" w:rsidRPr="00F950E1">
              <w:rPr>
                <w:rFonts w:ascii="Garamond" w:hAnsi="Garamond" w:cs="Calibri"/>
                <w:b/>
                <w:sz w:val="24"/>
                <w:szCs w:val="24"/>
              </w:rPr>
              <w:t xml:space="preserve">Company </w:t>
            </w:r>
            <w:r w:rsidR="00D62EB7" w:rsidRPr="00F950E1">
              <w:rPr>
                <w:rFonts w:ascii="Garamond" w:hAnsi="Garamond" w:cs="Calibr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23A29C2E" w:rsidR="00D62EB7" w:rsidRPr="00F950E1" w:rsidRDefault="00315C3F" w:rsidP="00EF3453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Indiana Dept of Natural Resources – Law Enforcement Division</w:t>
            </w:r>
          </w:p>
        </w:tc>
      </w:tr>
      <w:tr w:rsidR="00D62EB7" w:rsidRPr="00F950E1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F950E1" w:rsidRDefault="003843AC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F950E1">
              <w:rPr>
                <w:rFonts w:ascii="Garamond" w:hAnsi="Garamond" w:cs="Calibr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304E5A84" w:rsidR="00D62EB7" w:rsidRPr="00F950E1" w:rsidRDefault="00315C3F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April Chappell</w:t>
            </w:r>
          </w:p>
        </w:tc>
      </w:tr>
      <w:tr w:rsidR="00D62EB7" w:rsidRPr="00F950E1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F950E1" w:rsidRDefault="003843AC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F950E1">
              <w:rPr>
                <w:rFonts w:ascii="Garamond" w:hAnsi="Garamond" w:cs="Calibri"/>
                <w:b/>
                <w:sz w:val="24"/>
                <w:szCs w:val="24"/>
              </w:rPr>
              <w:t xml:space="preserve">Contact </w:t>
            </w:r>
            <w:r w:rsidR="00D62EB7" w:rsidRPr="00F950E1">
              <w:rPr>
                <w:rFonts w:ascii="Garamond" w:hAnsi="Garamond" w:cs="Calibr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48F35092" w:rsidR="00D62EB7" w:rsidRPr="00F950E1" w:rsidRDefault="00315C3F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Purchasing &amp; Fleet Administrator</w:t>
            </w:r>
          </w:p>
        </w:tc>
      </w:tr>
      <w:tr w:rsidR="00025CF4" w:rsidRPr="00F950E1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F950E1" w:rsidRDefault="00025CF4" w:rsidP="00025CF4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>
              <w:rPr>
                <w:rFonts w:ascii="Garamond" w:hAnsi="Garamond" w:cs="Calibr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1FA5E06E" w:rsidR="00025CF4" w:rsidRPr="00F950E1" w:rsidRDefault="00315C3F" w:rsidP="00315C3F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402 W. Washington St; Rm W255D</w:t>
            </w:r>
          </w:p>
        </w:tc>
      </w:tr>
      <w:tr w:rsidR="00025CF4" w:rsidRPr="00F950E1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F950E1" w:rsidRDefault="00025CF4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>
              <w:rPr>
                <w:rFonts w:ascii="Garamond" w:hAnsi="Garamond" w:cs="Calibr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5F8E378F" w:rsidR="00025CF4" w:rsidRPr="00F950E1" w:rsidRDefault="00315C3F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Indpls, IN 46204</w:t>
            </w:r>
          </w:p>
        </w:tc>
      </w:tr>
      <w:tr w:rsidR="00025CF4" w:rsidRPr="00F950E1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F950E1" w:rsidRDefault="00025CF4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>
              <w:rPr>
                <w:rFonts w:ascii="Garamond" w:hAnsi="Garamond" w:cs="Calibr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F950E1" w:rsidRDefault="00025CF4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</w:p>
        </w:tc>
      </w:tr>
      <w:tr w:rsidR="00D62EB7" w:rsidRPr="00F950E1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F950E1" w:rsidRDefault="003843AC" w:rsidP="00D845E5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F950E1">
              <w:rPr>
                <w:rFonts w:ascii="Garamond" w:hAnsi="Garamond" w:cs="Calibri"/>
                <w:b/>
                <w:sz w:val="24"/>
                <w:szCs w:val="24"/>
              </w:rPr>
              <w:t xml:space="preserve">Contact </w:t>
            </w:r>
            <w:r w:rsidR="00D845E5">
              <w:rPr>
                <w:rFonts w:ascii="Garamond" w:hAnsi="Garamond" w:cs="Calibr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399FA684" w:rsidR="00D62EB7" w:rsidRPr="00F950E1" w:rsidRDefault="00315C3F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317-234-6744</w:t>
            </w:r>
          </w:p>
        </w:tc>
      </w:tr>
      <w:tr w:rsidR="00D845E5" w:rsidRPr="00F950E1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F950E1" w:rsidRDefault="00D845E5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>
              <w:rPr>
                <w:rFonts w:ascii="Garamond" w:hAnsi="Garamond" w:cs="Calibr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F950E1" w:rsidRDefault="00D845E5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</w:p>
        </w:tc>
      </w:tr>
      <w:tr w:rsidR="003843AC" w:rsidRPr="00F950E1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F950E1" w:rsidRDefault="003843AC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 w:rsidRPr="00F950E1">
              <w:rPr>
                <w:rFonts w:ascii="Garamond" w:hAnsi="Garamond" w:cs="Calibr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E0DC0B" w:rsidR="003843AC" w:rsidRPr="00F950E1" w:rsidRDefault="00315C3F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hyperlink r:id="rId11" w:history="1">
              <w:r w:rsidRPr="00480F7A">
                <w:rPr>
                  <w:rStyle w:val="Hyperlink"/>
                  <w:rFonts w:ascii="Garamond" w:hAnsi="Garamond" w:cs="Calibri"/>
                  <w:sz w:val="24"/>
                  <w:szCs w:val="24"/>
                </w:rPr>
                <w:t>achappell@dnr.in.gov</w:t>
              </w:r>
            </w:hyperlink>
          </w:p>
        </w:tc>
      </w:tr>
      <w:tr w:rsidR="00025CF4" w:rsidRPr="00F950E1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F950E1" w:rsidRDefault="00025CF4" w:rsidP="00EF3453">
            <w:pPr>
              <w:pStyle w:val="NoSpacing"/>
              <w:jc w:val="center"/>
              <w:rPr>
                <w:rFonts w:ascii="Garamond" w:hAnsi="Garamond" w:cs="Calibri"/>
                <w:b/>
                <w:sz w:val="24"/>
                <w:szCs w:val="24"/>
              </w:rPr>
            </w:pPr>
            <w:r>
              <w:rPr>
                <w:rFonts w:ascii="Garamond" w:hAnsi="Garamond" w:cs="Calibr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08669353" w:rsidR="00025CF4" w:rsidRPr="00F950E1" w:rsidRDefault="00315C3F" w:rsidP="00EF3453">
            <w:pPr>
              <w:pStyle w:val="NoSpacing"/>
              <w:rPr>
                <w:rFonts w:ascii="Garamond" w:hAnsi="Garamond" w:cs="Calibri"/>
                <w:color w:val="000000"/>
                <w:sz w:val="24"/>
                <w:szCs w:val="24"/>
              </w:rPr>
            </w:pPr>
            <w:r>
              <w:rPr>
                <w:rFonts w:ascii="Garamond" w:hAnsi="Garamond" w:cs="Calibri"/>
                <w:color w:val="000000"/>
                <w:sz w:val="24"/>
                <w:szCs w:val="24"/>
              </w:rPr>
              <w:t>State Government; Law Enforcement</w:t>
            </w:r>
          </w:p>
        </w:tc>
      </w:tr>
    </w:tbl>
    <w:p w14:paraId="7E17AECD" w14:textId="77777777" w:rsidR="00D62EB7" w:rsidRDefault="00D62EB7" w:rsidP="00D62EB7">
      <w:pPr>
        <w:pStyle w:val="NoSpacing"/>
        <w:rPr>
          <w:rFonts w:ascii="Garamond" w:hAnsi="Garamond" w:cs="Calibri"/>
          <w:sz w:val="24"/>
          <w:szCs w:val="24"/>
        </w:rPr>
      </w:pPr>
    </w:p>
    <w:p w14:paraId="6D99FA49" w14:textId="3CC4D3A0" w:rsidR="000A1945" w:rsidRDefault="000A1945" w:rsidP="00D62EB7">
      <w:pPr>
        <w:pStyle w:val="NoSpacing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QUESTIONS: Please provide a response to each of the question</w:t>
      </w:r>
      <w:r w:rsidR="008F1C94">
        <w:rPr>
          <w:rFonts w:ascii="Garamond" w:hAnsi="Garamond" w:cs="Calibri"/>
          <w:sz w:val="24"/>
          <w:szCs w:val="24"/>
        </w:rPr>
        <w:t>s</w:t>
      </w:r>
      <w:r>
        <w:rPr>
          <w:rFonts w:ascii="Garamond" w:hAnsi="Garamond" w:cs="Calibri"/>
          <w:sz w:val="24"/>
          <w:szCs w:val="24"/>
        </w:rPr>
        <w:t xml:space="preserve"> listed below regarding the vendor list</w:t>
      </w:r>
      <w:r w:rsidR="008F1C94">
        <w:rPr>
          <w:rFonts w:ascii="Garamond" w:hAnsi="Garamond" w:cs="Calibri"/>
          <w:sz w:val="24"/>
          <w:szCs w:val="24"/>
        </w:rPr>
        <w:t>ed</w:t>
      </w:r>
      <w:r>
        <w:rPr>
          <w:rFonts w:ascii="Garamond" w:hAnsi="Garamond" w:cs="Calibri"/>
          <w:sz w:val="24"/>
          <w:szCs w:val="24"/>
        </w:rPr>
        <w:t xml:space="preserve"> above.</w:t>
      </w:r>
    </w:p>
    <w:p w14:paraId="4723C0A0" w14:textId="77777777" w:rsidR="000A1945" w:rsidRPr="00F950E1" w:rsidRDefault="000A1945" w:rsidP="00D62EB7">
      <w:pPr>
        <w:pStyle w:val="NoSpacing"/>
        <w:rPr>
          <w:rFonts w:ascii="Garamond" w:hAnsi="Garamond" w:cs="Calibri"/>
          <w:sz w:val="24"/>
          <w:szCs w:val="24"/>
        </w:rPr>
      </w:pPr>
    </w:p>
    <w:p w14:paraId="7FC8428A" w14:textId="4408DC7D" w:rsidR="002F113D" w:rsidRDefault="00CE7696" w:rsidP="00F950E1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 xml:space="preserve">If you </w:t>
      </w:r>
      <w:r w:rsidR="00363D3B">
        <w:rPr>
          <w:rFonts w:ascii="Garamond" w:hAnsi="Garamond" w:cs="Calibri"/>
          <w:sz w:val="24"/>
          <w:szCs w:val="24"/>
        </w:rPr>
        <w:t xml:space="preserve">decline to provide a reference, please indicate that below and provide any comments you would be willing to </w:t>
      </w:r>
      <w:r w:rsidR="008F1C94">
        <w:rPr>
          <w:rFonts w:ascii="Garamond" w:hAnsi="Garamond" w:cs="Calibri"/>
          <w:sz w:val="24"/>
          <w:szCs w:val="24"/>
        </w:rPr>
        <w:t>s</w:t>
      </w:r>
      <w:r w:rsidR="00363D3B">
        <w:rPr>
          <w:rFonts w:ascii="Garamond" w:hAnsi="Garamond" w:cs="Calibri"/>
          <w:sz w:val="24"/>
          <w:szCs w:val="24"/>
        </w:rPr>
        <w:t xml:space="preserve">hare regarding the reason.   </w:t>
      </w:r>
    </w:p>
    <w:p w14:paraId="33062AB9" w14:textId="77777777" w:rsidR="00363D3B" w:rsidRDefault="00363D3B" w:rsidP="00363D3B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F950E1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F950E1" w:rsidRDefault="00363D3B" w:rsidP="00804A6C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40ADB3E0" w14:textId="77777777" w:rsidR="002F113D" w:rsidRDefault="002F113D" w:rsidP="00363D3B">
      <w:pPr>
        <w:pStyle w:val="NoSpacing"/>
        <w:rPr>
          <w:rFonts w:ascii="Garamond" w:hAnsi="Garamond" w:cs="Calibri"/>
          <w:sz w:val="24"/>
          <w:szCs w:val="24"/>
        </w:rPr>
      </w:pPr>
    </w:p>
    <w:p w14:paraId="41A18893" w14:textId="5168F7E2" w:rsidR="00F950E1" w:rsidRDefault="00F950E1" w:rsidP="00F950E1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F950E1">
        <w:rPr>
          <w:rFonts w:ascii="Garamond" w:hAnsi="Garamond" w:cs="Calibri"/>
          <w:sz w:val="24"/>
          <w:szCs w:val="24"/>
        </w:rPr>
        <w:t xml:space="preserve">Does the vendor currently provide your company with </w:t>
      </w:r>
      <w:r w:rsidR="0019797A" w:rsidRPr="0019797A">
        <w:rPr>
          <w:rFonts w:ascii="Garamond" w:hAnsi="Garamond" w:cs="Calibri"/>
          <w:sz w:val="24"/>
          <w:szCs w:val="24"/>
        </w:rPr>
        <w:t>Uniforms and Accessories</w:t>
      </w:r>
      <w:r w:rsidRPr="0019797A">
        <w:rPr>
          <w:rFonts w:ascii="Garamond" w:hAnsi="Garamond" w:cs="Calibri"/>
          <w:sz w:val="24"/>
          <w:szCs w:val="24"/>
        </w:rPr>
        <w:t>?</w:t>
      </w:r>
    </w:p>
    <w:p w14:paraId="6D01500F" w14:textId="77777777" w:rsidR="00F950E1" w:rsidRP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F950E1" w14:paraId="6D3378AD" w14:textId="77777777" w:rsidTr="00F950E1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669356D" w14:textId="23CCB4F4" w:rsidR="00F950E1" w:rsidRPr="00F950E1" w:rsidRDefault="00BA2A9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Yes - both</w:t>
            </w:r>
          </w:p>
        </w:tc>
      </w:tr>
    </w:tbl>
    <w:p w14:paraId="6AA97C22" w14:textId="77777777" w:rsidR="00F950E1" w:rsidRP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030C04CA" w14:textId="77777777" w:rsidR="00F950E1" w:rsidRDefault="00F950E1" w:rsidP="00F950E1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F950E1">
        <w:rPr>
          <w:rFonts w:ascii="Garamond" w:hAnsi="Garamond" w:cs="Calibri"/>
          <w:sz w:val="24"/>
          <w:szCs w:val="24"/>
        </w:rPr>
        <w:t xml:space="preserve">How long did you/have you and/or members of your team worked with the </w:t>
      </w:r>
      <w:r>
        <w:rPr>
          <w:rFonts w:ascii="Garamond" w:hAnsi="Garamond" w:cs="Calibri"/>
          <w:sz w:val="24"/>
          <w:szCs w:val="24"/>
        </w:rPr>
        <w:t>vendor</w:t>
      </w:r>
      <w:r w:rsidRPr="00F950E1">
        <w:rPr>
          <w:rFonts w:ascii="Garamond" w:hAnsi="Garamond" w:cs="Calibri"/>
          <w:sz w:val="24"/>
          <w:szCs w:val="24"/>
        </w:rPr>
        <w:t>?</w:t>
      </w:r>
      <w:r>
        <w:rPr>
          <w:rFonts w:ascii="Garamond" w:hAnsi="Garamond" w:cs="Calibri"/>
          <w:sz w:val="24"/>
          <w:szCs w:val="24"/>
        </w:rPr>
        <w:t xml:space="preserve"> Please provide the specific dates of service.</w:t>
      </w:r>
    </w:p>
    <w:p w14:paraId="7F206417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F950E1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09733534" w:rsidR="00F950E1" w:rsidRPr="00F950E1" w:rsidRDefault="00BA2A9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I have personally worked with the vendor for 2 years while in my current position</w:t>
            </w:r>
          </w:p>
        </w:tc>
      </w:tr>
    </w:tbl>
    <w:p w14:paraId="31C10C79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56084091" w14:textId="77777777" w:rsidR="00F950E1" w:rsidRDefault="007441CF" w:rsidP="00F950E1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What was the v</w:t>
      </w:r>
      <w:r w:rsidR="00F950E1" w:rsidRPr="00F950E1">
        <w:rPr>
          <w:rFonts w:ascii="Garamond" w:hAnsi="Garamond" w:cs="Calibri"/>
          <w:sz w:val="24"/>
          <w:szCs w:val="24"/>
        </w:rPr>
        <w:t>endor's turnover rate? If high or medium, what were the causes?</w:t>
      </w:r>
    </w:p>
    <w:p w14:paraId="15A1E6E0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F950E1" w14:paraId="77A933B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F22DDF0" w14:textId="7F46BCCB" w:rsidR="00F950E1" w:rsidRPr="00F950E1" w:rsidRDefault="00BA2A9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Null</w:t>
            </w:r>
          </w:p>
        </w:tc>
      </w:tr>
    </w:tbl>
    <w:p w14:paraId="31324402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7067C7AE" w14:textId="6AE4005C" w:rsidR="007441CF" w:rsidRDefault="00F950E1" w:rsidP="00F950E1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F950E1">
        <w:rPr>
          <w:rFonts w:ascii="Garamond" w:hAnsi="Garamond" w:cs="Calibri"/>
          <w:sz w:val="24"/>
          <w:szCs w:val="24"/>
        </w:rPr>
        <w:t>With what type of internal and external stakeholders did the vendor have to communicate</w:t>
      </w:r>
      <w:r w:rsidR="008F1C94">
        <w:rPr>
          <w:rFonts w:ascii="Garamond" w:hAnsi="Garamond" w:cs="Calibri"/>
          <w:sz w:val="24"/>
          <w:szCs w:val="24"/>
        </w:rPr>
        <w:t xml:space="preserve"> with</w:t>
      </w:r>
      <w:r w:rsidRPr="00F950E1">
        <w:rPr>
          <w:rFonts w:ascii="Garamond" w:hAnsi="Garamond" w:cs="Calibri"/>
          <w:sz w:val="24"/>
          <w:szCs w:val="24"/>
        </w:rPr>
        <w:t>?</w:t>
      </w:r>
    </w:p>
    <w:p w14:paraId="58645EF0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57C5B4E0" w:rsidR="007441CF" w:rsidRPr="00F950E1" w:rsidRDefault="00BA2A9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Uncertain</w:t>
            </w:r>
          </w:p>
        </w:tc>
      </w:tr>
    </w:tbl>
    <w:p w14:paraId="36E6E8DF" w14:textId="77777777" w:rsidR="00C9482E" w:rsidRDefault="00C9482E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53808D39" w14:textId="77777777" w:rsidR="007441CF" w:rsidRDefault="007441CF" w:rsidP="007441CF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7441CF">
        <w:rPr>
          <w:rFonts w:ascii="Garamond" w:hAnsi="Garamond" w:cs="Calibri"/>
          <w:sz w:val="24"/>
          <w:szCs w:val="24"/>
        </w:rPr>
        <w:t xml:space="preserve">Has the </w:t>
      </w:r>
      <w:r>
        <w:rPr>
          <w:rFonts w:ascii="Garamond" w:hAnsi="Garamond" w:cs="Calibri"/>
          <w:sz w:val="24"/>
          <w:szCs w:val="24"/>
        </w:rPr>
        <w:t>vendor</w:t>
      </w:r>
      <w:r w:rsidRPr="007441CF">
        <w:rPr>
          <w:rFonts w:ascii="Garamond" w:hAnsi="Garamond" w:cs="Calibri"/>
          <w:sz w:val="24"/>
          <w:szCs w:val="24"/>
        </w:rPr>
        <w:t xml:space="preserve"> been cited f</w:t>
      </w:r>
      <w:r>
        <w:rPr>
          <w:rFonts w:ascii="Garamond" w:hAnsi="Garamond" w:cs="Calibri"/>
          <w:sz w:val="24"/>
          <w:szCs w:val="24"/>
        </w:rPr>
        <w:t>or any financial audit issues?</w:t>
      </w:r>
      <w:r w:rsidRPr="007441CF">
        <w:rPr>
          <w:rFonts w:ascii="Garamond" w:hAnsi="Garamond" w:cs="Calibri"/>
          <w:sz w:val="24"/>
          <w:szCs w:val="24"/>
        </w:rPr>
        <w:t xml:space="preserve"> If you are able to, please describe the issue briefly, and any corrective actions required.  Did the </w:t>
      </w:r>
      <w:r>
        <w:rPr>
          <w:rFonts w:ascii="Garamond" w:hAnsi="Garamond" w:cs="Calibri"/>
          <w:sz w:val="24"/>
          <w:szCs w:val="24"/>
        </w:rPr>
        <w:t>vendor</w:t>
      </w:r>
      <w:r w:rsidRPr="007441CF">
        <w:rPr>
          <w:rFonts w:ascii="Garamond" w:hAnsi="Garamond" w:cs="Calibri"/>
          <w:sz w:val="24"/>
          <w:szCs w:val="24"/>
        </w:rPr>
        <w:t xml:space="preserve"> ultimately address the issue(s) in a satisfactory manner?</w:t>
      </w:r>
    </w:p>
    <w:p w14:paraId="05B6B839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402C0CA8" w:rsidR="007441CF" w:rsidRPr="00F950E1" w:rsidRDefault="00BA2A9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N/A</w:t>
            </w:r>
          </w:p>
        </w:tc>
      </w:tr>
    </w:tbl>
    <w:p w14:paraId="1E573786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2F9C15C" w14:textId="77777777" w:rsidR="007441CF" w:rsidRDefault="007441CF" w:rsidP="007441CF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7441CF">
        <w:rPr>
          <w:rFonts w:ascii="Garamond" w:hAnsi="Garamond" w:cs="Calibri"/>
          <w:sz w:val="24"/>
          <w:szCs w:val="24"/>
        </w:rPr>
        <w:t xml:space="preserve">Has the </w:t>
      </w:r>
      <w:r>
        <w:rPr>
          <w:rFonts w:ascii="Garamond" w:hAnsi="Garamond" w:cs="Calibri"/>
          <w:sz w:val="24"/>
          <w:szCs w:val="24"/>
        </w:rPr>
        <w:t xml:space="preserve">vendor </w:t>
      </w:r>
      <w:r w:rsidRPr="007441CF">
        <w:rPr>
          <w:rFonts w:ascii="Garamond" w:hAnsi="Garamond" w:cs="Calibri"/>
          <w:sz w:val="24"/>
          <w:szCs w:val="24"/>
        </w:rPr>
        <w:t>been subject to any requests for corrective action to cure performance issues</w:t>
      </w:r>
      <w:r>
        <w:rPr>
          <w:rFonts w:ascii="Garamond" w:hAnsi="Garamond" w:cs="Calibri"/>
          <w:sz w:val="24"/>
          <w:szCs w:val="24"/>
        </w:rPr>
        <w:t>?</w:t>
      </w:r>
      <w:r w:rsidRPr="007441CF">
        <w:rPr>
          <w:rFonts w:ascii="Garamond" w:hAnsi="Garamond" w:cs="Calibri"/>
          <w:sz w:val="24"/>
          <w:szCs w:val="24"/>
        </w:rPr>
        <w:t xml:space="preserve"> If you are able to, please describe the issue briefly, and any corrective actions required.  Did the </w:t>
      </w:r>
      <w:r>
        <w:rPr>
          <w:rFonts w:ascii="Garamond" w:hAnsi="Garamond" w:cs="Calibri"/>
          <w:sz w:val="24"/>
          <w:szCs w:val="24"/>
        </w:rPr>
        <w:t>vendor</w:t>
      </w:r>
      <w:r w:rsidRPr="007441CF">
        <w:rPr>
          <w:rFonts w:ascii="Garamond" w:hAnsi="Garamond" w:cs="Calibri"/>
          <w:sz w:val="24"/>
          <w:szCs w:val="24"/>
        </w:rPr>
        <w:t xml:space="preserve"> ultimately address the issue(s) in a satisfactory manner?</w:t>
      </w:r>
    </w:p>
    <w:p w14:paraId="127BAA4F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2BF9412A" w:rsidR="002F113D" w:rsidRPr="00F950E1" w:rsidRDefault="00BA2A9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No</w:t>
            </w:r>
          </w:p>
        </w:tc>
      </w:tr>
    </w:tbl>
    <w:p w14:paraId="35AD8980" w14:textId="77777777" w:rsidR="00F950E1" w:rsidRDefault="00F950E1" w:rsidP="007441CF">
      <w:pPr>
        <w:pStyle w:val="NoSpacing"/>
        <w:rPr>
          <w:rFonts w:ascii="Garamond" w:hAnsi="Garamond" w:cs="Calibri"/>
          <w:sz w:val="24"/>
          <w:szCs w:val="24"/>
        </w:rPr>
      </w:pPr>
    </w:p>
    <w:p w14:paraId="5D80BB48" w14:textId="22FF75DD" w:rsidR="00C9482E" w:rsidRDefault="008F1C94" w:rsidP="00C9482E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</w:t>
      </w:r>
      <w:r w:rsidR="00C9482E" w:rsidRPr="00C9482E">
        <w:rPr>
          <w:rFonts w:ascii="Garamond" w:hAnsi="Garamond" w:cs="Calibri"/>
          <w:sz w:val="24"/>
          <w:szCs w:val="24"/>
        </w:rPr>
        <w:t xml:space="preserve">ould you rate your experience with the quality of services/work provided by </w:t>
      </w:r>
      <w:r w:rsidR="007441CF">
        <w:rPr>
          <w:rFonts w:ascii="Garamond" w:hAnsi="Garamond" w:cs="Calibri"/>
          <w:sz w:val="24"/>
          <w:szCs w:val="24"/>
        </w:rPr>
        <w:t>vendor</w:t>
      </w:r>
      <w:r w:rsidR="00C9482E">
        <w:rPr>
          <w:rFonts w:ascii="Garamond" w:hAnsi="Garamond" w:cs="Calibri"/>
          <w:sz w:val="24"/>
          <w:szCs w:val="24"/>
        </w:rPr>
        <w:t xml:space="preserve"> as poor, satisfactory, or superior</w:t>
      </w:r>
      <w:r w:rsidR="00C9482E" w:rsidRPr="00C9482E">
        <w:rPr>
          <w:rFonts w:ascii="Garamond" w:hAnsi="Garamond" w:cs="Calibri"/>
          <w:sz w:val="24"/>
          <w:szCs w:val="24"/>
        </w:rPr>
        <w:t>?</w:t>
      </w:r>
      <w:r w:rsidR="00C9482E">
        <w:rPr>
          <w:rFonts w:ascii="Garamond" w:hAnsi="Garamond" w:cs="Calibri"/>
          <w:sz w:val="24"/>
          <w:szCs w:val="24"/>
        </w:rPr>
        <w:t xml:space="preserve"> </w:t>
      </w:r>
      <w:r w:rsidR="007441CF">
        <w:rPr>
          <w:rFonts w:ascii="Garamond" w:hAnsi="Garamond" w:cs="Calibri"/>
          <w:sz w:val="24"/>
          <w:szCs w:val="24"/>
        </w:rPr>
        <w:t>Please elaborate on why you are giving the vendor this rating.</w:t>
      </w:r>
    </w:p>
    <w:p w14:paraId="2E9D9372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0145E581" w:rsidR="00C9482E" w:rsidRPr="00F950E1" w:rsidRDefault="00BA2A9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Satisfactory – the vendor does everything possible for us to ensure quick turnaround time, but that and quality ultimately is dependent on the supplier. Quality is always on par; but there are times that shipments are delayed and we understand that is to no fault to the vendor.</w:t>
            </w:r>
          </w:p>
        </w:tc>
      </w:tr>
    </w:tbl>
    <w:p w14:paraId="0A0F33E0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0445D5F9" w14:textId="77777777" w:rsidR="00C9482E" w:rsidRDefault="00C9482E" w:rsidP="003F5B06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7441CF">
        <w:rPr>
          <w:rFonts w:ascii="Garamond" w:hAnsi="Garamond" w:cs="Calibri"/>
          <w:sz w:val="24"/>
          <w:szCs w:val="24"/>
        </w:rPr>
        <w:t>Would</w:t>
      </w:r>
      <w:r w:rsidR="007441CF">
        <w:rPr>
          <w:rFonts w:ascii="Garamond" w:hAnsi="Garamond" w:cs="Calibri"/>
          <w:sz w:val="24"/>
          <w:szCs w:val="24"/>
        </w:rPr>
        <w:t xml:space="preserve"> you rate the v</w:t>
      </w:r>
      <w:r w:rsidRPr="007441CF">
        <w:rPr>
          <w:rFonts w:ascii="Garamond" w:hAnsi="Garamond" w:cs="Calibri"/>
          <w:sz w:val="24"/>
          <w:szCs w:val="24"/>
        </w:rPr>
        <w:t xml:space="preserve">endor's knowledge of your business as poor, satisfactory, or superior? </w:t>
      </w:r>
      <w:r w:rsidR="007441CF">
        <w:rPr>
          <w:rFonts w:ascii="Garamond" w:hAnsi="Garamond" w:cs="Calibri"/>
          <w:sz w:val="24"/>
          <w:szCs w:val="24"/>
        </w:rPr>
        <w:t>Please elaborate on why you are giving the vendor this rating.</w:t>
      </w:r>
    </w:p>
    <w:p w14:paraId="062E6168" w14:textId="77777777" w:rsidR="007441CF" w:rsidRP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14E28DCA" w:rsidR="00C9482E" w:rsidRPr="00F950E1" w:rsidRDefault="00BA2A9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 xml:space="preserve">Satisfactory </w:t>
            </w:r>
            <w:r w:rsidR="00315C3F">
              <w:rPr>
                <w:rFonts w:ascii="Garamond" w:hAnsi="Garamond" w:cs="Calibri"/>
                <w:sz w:val="24"/>
                <w:szCs w:val="24"/>
              </w:rPr>
              <w:t>–</w:t>
            </w:r>
            <w:r>
              <w:rPr>
                <w:rFonts w:ascii="Garamond" w:hAnsi="Garamond" w:cs="Calibri"/>
                <w:sz w:val="24"/>
                <w:szCs w:val="24"/>
              </w:rPr>
              <w:t xml:space="preserve"> </w:t>
            </w:r>
            <w:r w:rsidR="00315C3F">
              <w:rPr>
                <w:rFonts w:ascii="Garamond" w:hAnsi="Garamond" w:cs="Calibri"/>
                <w:sz w:val="24"/>
                <w:szCs w:val="24"/>
              </w:rPr>
              <w:t>I honestly do not know if the vendor knows the extent of what we do and need.</w:t>
            </w:r>
          </w:p>
        </w:tc>
      </w:tr>
    </w:tbl>
    <w:p w14:paraId="2D80A8B0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3BD4259B" w14:textId="77777777" w:rsidR="00C9482E" w:rsidRDefault="00C9482E" w:rsidP="00C9482E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Would</w:t>
      </w:r>
      <w:r w:rsidRPr="00C9482E">
        <w:rPr>
          <w:rFonts w:ascii="Garamond" w:hAnsi="Garamond" w:cs="Calibri"/>
          <w:sz w:val="24"/>
          <w:szCs w:val="24"/>
        </w:rPr>
        <w:t xml:space="preserve"> you rate the overall quality of the </w:t>
      </w:r>
      <w:r w:rsidR="007441CF">
        <w:rPr>
          <w:rFonts w:ascii="Garamond" w:hAnsi="Garamond" w:cs="Calibri"/>
          <w:sz w:val="24"/>
          <w:szCs w:val="24"/>
        </w:rPr>
        <w:t xml:space="preserve">vendor’s </w:t>
      </w:r>
      <w:r w:rsidRPr="00C9482E">
        <w:rPr>
          <w:rFonts w:ascii="Garamond" w:hAnsi="Garamond" w:cs="Calibri"/>
          <w:sz w:val="24"/>
          <w:szCs w:val="24"/>
        </w:rPr>
        <w:t>staff</w:t>
      </w:r>
      <w:r>
        <w:rPr>
          <w:rFonts w:ascii="Garamond" w:hAnsi="Garamond" w:cs="Calibri"/>
          <w:sz w:val="24"/>
          <w:szCs w:val="24"/>
        </w:rPr>
        <w:t xml:space="preserve"> as poor, satisfactory, or superior</w:t>
      </w:r>
      <w:r w:rsidRPr="00C9482E">
        <w:rPr>
          <w:rFonts w:ascii="Garamond" w:hAnsi="Garamond" w:cs="Calibri"/>
          <w:sz w:val="24"/>
          <w:szCs w:val="24"/>
        </w:rPr>
        <w:t>?</w:t>
      </w:r>
      <w:r>
        <w:rPr>
          <w:rFonts w:ascii="Garamond" w:hAnsi="Garamond" w:cs="Calibri"/>
          <w:sz w:val="24"/>
          <w:szCs w:val="24"/>
        </w:rPr>
        <w:t xml:space="preserve"> </w:t>
      </w:r>
      <w:r w:rsidR="007441CF">
        <w:rPr>
          <w:rFonts w:ascii="Garamond" w:hAnsi="Garamond" w:cs="Calibri"/>
          <w:sz w:val="24"/>
          <w:szCs w:val="24"/>
        </w:rPr>
        <w:t>Please elaborate on why you are giving the vendor this rating.</w:t>
      </w:r>
    </w:p>
    <w:p w14:paraId="54B37197" w14:textId="77777777" w:rsidR="007441CF" w:rsidRPr="00C9482E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17B51A05" w:rsidR="00C9482E" w:rsidRPr="00F950E1" w:rsidRDefault="00BA2A9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 xml:space="preserve">Satisfactory – the staff is always friendly but not always consistent in response time. It is possible that they do not have the help needed. There are times I get the attention needed to get an order or quote </w:t>
            </w:r>
            <w:r>
              <w:rPr>
                <w:rFonts w:ascii="Garamond" w:hAnsi="Garamond" w:cs="Calibri"/>
                <w:sz w:val="24"/>
                <w:szCs w:val="24"/>
              </w:rPr>
              <w:lastRenderedPageBreak/>
              <w:t>that might include several emails throughout a day or a few days’ time span, and then there are times that I have to keep following up once a week sending a reminder in order to get the answers needed.</w:t>
            </w:r>
          </w:p>
        </w:tc>
      </w:tr>
    </w:tbl>
    <w:p w14:paraId="6738C06C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073AD069" w14:textId="3D595994" w:rsidR="00C9482E" w:rsidRPr="00C9482E" w:rsidRDefault="00C9482E" w:rsidP="00C9482E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</w:t>
      </w:r>
      <w:r w:rsidRPr="00C9482E">
        <w:rPr>
          <w:rFonts w:ascii="Garamond" w:hAnsi="Garamond" w:cs="Calibri"/>
          <w:sz w:val="24"/>
          <w:szCs w:val="24"/>
        </w:rPr>
        <w:t>ould y</w:t>
      </w:r>
      <w:r w:rsidR="007441CF">
        <w:rPr>
          <w:rFonts w:ascii="Garamond" w:hAnsi="Garamond" w:cs="Calibri"/>
          <w:sz w:val="24"/>
          <w:szCs w:val="24"/>
        </w:rPr>
        <w:t xml:space="preserve">ou describe the quality of the vendor’s </w:t>
      </w:r>
      <w:r w:rsidRPr="00C9482E">
        <w:rPr>
          <w:rFonts w:ascii="Garamond" w:hAnsi="Garamond" w:cs="Calibri"/>
          <w:sz w:val="24"/>
          <w:szCs w:val="24"/>
        </w:rPr>
        <w:t>engagement and communicat</w:t>
      </w:r>
      <w:r w:rsidR="008F1C94">
        <w:rPr>
          <w:rFonts w:ascii="Garamond" w:hAnsi="Garamond" w:cs="Calibri"/>
          <w:sz w:val="24"/>
          <w:szCs w:val="24"/>
        </w:rPr>
        <w:t>ion</w:t>
      </w:r>
      <w:r w:rsidRPr="00C9482E">
        <w:rPr>
          <w:rFonts w:ascii="Garamond" w:hAnsi="Garamond" w:cs="Calibri"/>
          <w:sz w:val="24"/>
          <w:szCs w:val="24"/>
        </w:rPr>
        <w:t xml:space="preserve"> with stakeholders (internal and external) throughout the project</w:t>
      </w:r>
      <w:r>
        <w:rPr>
          <w:rFonts w:ascii="Garamond" w:hAnsi="Garamond" w:cs="Calibri"/>
          <w:sz w:val="24"/>
          <w:szCs w:val="24"/>
        </w:rPr>
        <w:t xml:space="preserve"> as poor, satisfactory, or superior</w:t>
      </w:r>
      <w:r w:rsidRPr="00C9482E">
        <w:rPr>
          <w:rFonts w:ascii="Garamond" w:hAnsi="Garamond" w:cs="Calibri"/>
          <w:sz w:val="24"/>
          <w:szCs w:val="24"/>
        </w:rPr>
        <w:t>?</w:t>
      </w:r>
      <w:r>
        <w:rPr>
          <w:rFonts w:ascii="Garamond" w:hAnsi="Garamond" w:cs="Calibri"/>
          <w:sz w:val="24"/>
          <w:szCs w:val="24"/>
        </w:rPr>
        <w:t xml:space="preserve"> </w:t>
      </w:r>
      <w:r w:rsidR="007441CF">
        <w:rPr>
          <w:rFonts w:ascii="Garamond" w:hAnsi="Garamond" w:cs="Calibri"/>
          <w:sz w:val="24"/>
          <w:szCs w:val="24"/>
        </w:rPr>
        <w:t>Please elaborate on why you are giving the vendor this rating.</w:t>
      </w:r>
    </w:p>
    <w:p w14:paraId="765A06E3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19B3EEF6" w:rsidR="00C9482E" w:rsidRPr="00F950E1" w:rsidRDefault="00BA2A9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Satisfactory – same reason as in #10; always friendly without question, but not consistent</w:t>
            </w:r>
          </w:p>
        </w:tc>
      </w:tr>
    </w:tbl>
    <w:p w14:paraId="599DB551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241DD10" w14:textId="27CE68BF" w:rsidR="00C9482E" w:rsidRPr="00C9482E" w:rsidRDefault="00C9482E" w:rsidP="00C9482E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Would</w:t>
      </w:r>
      <w:r w:rsidRPr="00C9482E">
        <w:rPr>
          <w:rFonts w:ascii="Garamond" w:hAnsi="Garamond" w:cs="Calibri"/>
          <w:sz w:val="24"/>
          <w:szCs w:val="24"/>
        </w:rPr>
        <w:t xml:space="preserve"> you rate the </w:t>
      </w:r>
      <w:r w:rsidR="007441CF">
        <w:rPr>
          <w:rFonts w:ascii="Garamond" w:hAnsi="Garamond" w:cs="Calibri"/>
          <w:sz w:val="24"/>
          <w:szCs w:val="24"/>
        </w:rPr>
        <w:t>vendor</w:t>
      </w:r>
      <w:r w:rsidR="008F1C94">
        <w:rPr>
          <w:rFonts w:ascii="Garamond" w:hAnsi="Garamond" w:cs="Calibri"/>
          <w:sz w:val="24"/>
          <w:szCs w:val="24"/>
        </w:rPr>
        <w:t>’s ability to provide</w:t>
      </w:r>
      <w:r w:rsidRPr="00C9482E">
        <w:rPr>
          <w:rFonts w:ascii="Garamond" w:hAnsi="Garamond" w:cs="Calibri"/>
          <w:sz w:val="24"/>
          <w:szCs w:val="24"/>
        </w:rPr>
        <w:t xml:space="preserve"> appropriate staff and resources for the p</w:t>
      </w:r>
      <w:r>
        <w:rPr>
          <w:rFonts w:ascii="Garamond" w:hAnsi="Garamond" w:cs="Calibri"/>
          <w:sz w:val="24"/>
          <w:szCs w:val="24"/>
        </w:rPr>
        <w:t>roject, as needed, at all times</w:t>
      </w:r>
      <w:r w:rsidRPr="00C9482E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>as poor, satisfactory, or superior</w:t>
      </w:r>
      <w:r w:rsidRPr="00C9482E">
        <w:rPr>
          <w:rFonts w:ascii="Garamond" w:hAnsi="Garamond" w:cs="Calibri"/>
          <w:sz w:val="24"/>
          <w:szCs w:val="24"/>
        </w:rPr>
        <w:t>?</w:t>
      </w:r>
      <w:r>
        <w:rPr>
          <w:rFonts w:ascii="Garamond" w:hAnsi="Garamond" w:cs="Calibri"/>
          <w:sz w:val="24"/>
          <w:szCs w:val="24"/>
        </w:rPr>
        <w:t xml:space="preserve"> </w:t>
      </w:r>
      <w:r w:rsidR="007441CF">
        <w:rPr>
          <w:rFonts w:ascii="Garamond" w:hAnsi="Garamond" w:cs="Calibri"/>
          <w:sz w:val="24"/>
          <w:szCs w:val="24"/>
        </w:rPr>
        <w:t>Please elaborate on why you are giving the vendor this rating.</w:t>
      </w:r>
    </w:p>
    <w:p w14:paraId="03CA733A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2B60349B" w:rsidR="00C9482E" w:rsidRPr="00F950E1" w:rsidRDefault="00BA2A98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Satisfactory – I am not certain that the vendor has the quantity of staff necessary or possibly they should have a backup point person</w:t>
            </w:r>
          </w:p>
        </w:tc>
      </w:tr>
    </w:tbl>
    <w:p w14:paraId="6A47C4DE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5E587481" w14:textId="77777777" w:rsidR="00C9482E" w:rsidRPr="00C9482E" w:rsidRDefault="00C9482E" w:rsidP="00C9482E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Would</w:t>
      </w:r>
      <w:r w:rsidRPr="00C9482E">
        <w:rPr>
          <w:rFonts w:ascii="Garamond" w:hAnsi="Garamond" w:cs="Calibri"/>
          <w:sz w:val="24"/>
          <w:szCs w:val="24"/>
        </w:rPr>
        <w:t xml:space="preserve"> you rate the </w:t>
      </w:r>
      <w:r w:rsidR="007441CF">
        <w:rPr>
          <w:rFonts w:ascii="Garamond" w:hAnsi="Garamond" w:cs="Calibri"/>
          <w:sz w:val="24"/>
          <w:szCs w:val="24"/>
        </w:rPr>
        <w:t>vendor</w:t>
      </w:r>
      <w:r w:rsidRPr="00C9482E">
        <w:rPr>
          <w:rFonts w:ascii="Garamond" w:hAnsi="Garamond" w:cs="Calibri"/>
          <w:sz w:val="24"/>
          <w:szCs w:val="24"/>
        </w:rPr>
        <w:t>'s performance regarding cost and/or schedule overruns on the project</w:t>
      </w:r>
      <w:r>
        <w:rPr>
          <w:rFonts w:ascii="Garamond" w:hAnsi="Garamond" w:cs="Calibri"/>
          <w:sz w:val="24"/>
          <w:szCs w:val="24"/>
        </w:rPr>
        <w:t xml:space="preserve"> as poor, satisfactory, or superior</w:t>
      </w:r>
      <w:r w:rsidRPr="00C9482E">
        <w:rPr>
          <w:rFonts w:ascii="Garamond" w:hAnsi="Garamond" w:cs="Calibri"/>
          <w:sz w:val="24"/>
          <w:szCs w:val="24"/>
        </w:rPr>
        <w:t>?</w:t>
      </w:r>
      <w:r>
        <w:rPr>
          <w:rFonts w:ascii="Garamond" w:hAnsi="Garamond" w:cs="Calibri"/>
          <w:sz w:val="24"/>
          <w:szCs w:val="24"/>
        </w:rPr>
        <w:t xml:space="preserve"> Please elaborate on why </w:t>
      </w:r>
      <w:r w:rsidR="007441CF">
        <w:rPr>
          <w:rFonts w:ascii="Garamond" w:hAnsi="Garamond" w:cs="Calibri"/>
          <w:sz w:val="24"/>
          <w:szCs w:val="24"/>
        </w:rPr>
        <w:t>you are giving the vendor this rating.</w:t>
      </w:r>
    </w:p>
    <w:p w14:paraId="027A5C5F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F950E1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55CBD3D8" w:rsidR="00C9482E" w:rsidRPr="00F950E1" w:rsidRDefault="00315C3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Satisfactory – schedules are noted on the front end when we ask and that typically stays on target which is helpful to know, even when supplier delays come into play.</w:t>
            </w:r>
          </w:p>
        </w:tc>
      </w:tr>
    </w:tbl>
    <w:p w14:paraId="36FDFA47" w14:textId="77777777" w:rsidR="00C9482E" w:rsidRDefault="00C9482E" w:rsidP="00C9482E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48773E8C" w14:textId="77777777" w:rsidR="007441CF" w:rsidRDefault="007441CF" w:rsidP="007441CF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 w:rsidRPr="007441CF">
        <w:rPr>
          <w:rFonts w:ascii="Garamond" w:hAnsi="Garamond" w:cs="Calibr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58C6AFD3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59540F50" w14:textId="77777777" w:rsidR="007441CF" w:rsidRDefault="007441CF" w:rsidP="007441CF">
      <w:pPr>
        <w:pStyle w:val="NoSpacing"/>
        <w:numPr>
          <w:ilvl w:val="0"/>
          <w:numId w:val="10"/>
        </w:numPr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>Would your overall rating of the vendor be poor, satisfactory, 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1447D005" w:rsidR="007441CF" w:rsidRPr="00F950E1" w:rsidRDefault="00315C3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Satisfactory</w:t>
            </w: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9CA95" w14:textId="77777777" w:rsidR="000B4633" w:rsidRDefault="000B4633">
      <w:pPr>
        <w:spacing w:after="0" w:line="240" w:lineRule="auto"/>
      </w:pPr>
      <w:r>
        <w:separator/>
      </w:r>
    </w:p>
  </w:endnote>
  <w:endnote w:type="continuationSeparator" w:id="0">
    <w:p w14:paraId="0FC764D4" w14:textId="77777777" w:rsidR="000B4633" w:rsidRDefault="000B4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315C3F">
              <w:rPr>
                <w:rFonts w:ascii="Garamond" w:hAnsi="Garamond"/>
                <w:bCs/>
                <w:noProof/>
              </w:rPr>
              <w:t>2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315C3F">
              <w:rPr>
                <w:rFonts w:ascii="Garamond" w:hAnsi="Garamond"/>
                <w:bCs/>
                <w:noProof/>
              </w:rPr>
              <w:t>3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DC64E" w14:textId="77777777" w:rsidR="000B4633" w:rsidRDefault="000B4633">
      <w:pPr>
        <w:spacing w:after="0" w:line="240" w:lineRule="auto"/>
      </w:pPr>
      <w:r>
        <w:separator/>
      </w:r>
    </w:p>
  </w:footnote>
  <w:footnote w:type="continuationSeparator" w:id="0">
    <w:p w14:paraId="22DCC37F" w14:textId="77777777" w:rsidR="000B4633" w:rsidRDefault="000B4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4EC"/>
    <w:rsid w:val="000116AC"/>
    <w:rsid w:val="00025CF4"/>
    <w:rsid w:val="000349A6"/>
    <w:rsid w:val="00035E99"/>
    <w:rsid w:val="00041A25"/>
    <w:rsid w:val="00041FE6"/>
    <w:rsid w:val="00042D38"/>
    <w:rsid w:val="000439D6"/>
    <w:rsid w:val="00084EBF"/>
    <w:rsid w:val="000901A7"/>
    <w:rsid w:val="000A1945"/>
    <w:rsid w:val="000B4633"/>
    <w:rsid w:val="000D4EEA"/>
    <w:rsid w:val="000F285F"/>
    <w:rsid w:val="001073A8"/>
    <w:rsid w:val="00110526"/>
    <w:rsid w:val="0014108A"/>
    <w:rsid w:val="00141AE1"/>
    <w:rsid w:val="0019797A"/>
    <w:rsid w:val="001A6C96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2F7DE3"/>
    <w:rsid w:val="00300671"/>
    <w:rsid w:val="0031024C"/>
    <w:rsid w:val="00315C3F"/>
    <w:rsid w:val="003208DF"/>
    <w:rsid w:val="00323F12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E12DB"/>
    <w:rsid w:val="003E631A"/>
    <w:rsid w:val="003F562B"/>
    <w:rsid w:val="00415291"/>
    <w:rsid w:val="00417A2C"/>
    <w:rsid w:val="0042240D"/>
    <w:rsid w:val="0044682E"/>
    <w:rsid w:val="004523AD"/>
    <w:rsid w:val="004569BB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C34B1"/>
    <w:rsid w:val="005C4F1D"/>
    <w:rsid w:val="005D34C1"/>
    <w:rsid w:val="005D4915"/>
    <w:rsid w:val="005F0F4A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D6850"/>
    <w:rsid w:val="006F3B92"/>
    <w:rsid w:val="00705103"/>
    <w:rsid w:val="00714627"/>
    <w:rsid w:val="00725D15"/>
    <w:rsid w:val="007367A5"/>
    <w:rsid w:val="007440C5"/>
    <w:rsid w:val="007441CF"/>
    <w:rsid w:val="00744550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762E8"/>
    <w:rsid w:val="008920B9"/>
    <w:rsid w:val="008A40BB"/>
    <w:rsid w:val="008A4EDA"/>
    <w:rsid w:val="008B119A"/>
    <w:rsid w:val="008B5884"/>
    <w:rsid w:val="008B6367"/>
    <w:rsid w:val="008D09D8"/>
    <w:rsid w:val="008E5FC3"/>
    <w:rsid w:val="008F1C94"/>
    <w:rsid w:val="008F39B5"/>
    <w:rsid w:val="008F7CFD"/>
    <w:rsid w:val="00920C95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F06FF"/>
    <w:rsid w:val="00A04200"/>
    <w:rsid w:val="00A135D5"/>
    <w:rsid w:val="00A26BA7"/>
    <w:rsid w:val="00A34FA8"/>
    <w:rsid w:val="00A3740D"/>
    <w:rsid w:val="00A55E23"/>
    <w:rsid w:val="00A65D1E"/>
    <w:rsid w:val="00A7071B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17C51"/>
    <w:rsid w:val="00B4176E"/>
    <w:rsid w:val="00B4399D"/>
    <w:rsid w:val="00B73CEF"/>
    <w:rsid w:val="00B87A8D"/>
    <w:rsid w:val="00B978CB"/>
    <w:rsid w:val="00BA2A98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B6051"/>
    <w:rsid w:val="00DB728A"/>
    <w:rsid w:val="00DD0F8A"/>
    <w:rsid w:val="00DD7B79"/>
    <w:rsid w:val="00E00AC3"/>
    <w:rsid w:val="00E03B87"/>
    <w:rsid w:val="00E11880"/>
    <w:rsid w:val="00E140B7"/>
    <w:rsid w:val="00E3363A"/>
    <w:rsid w:val="00E37CE6"/>
    <w:rsid w:val="00E40C61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67D1"/>
    <w:rsid w:val="00F53EB4"/>
    <w:rsid w:val="00F6781E"/>
    <w:rsid w:val="00F809A5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15C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ttenden@idoa.IN.go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chappell@dnr.in.gov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DOAReferences@idoa.in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chittenden@idoa.IN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2B5B6-371C-40E6-857F-023E3C99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5458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Chappell, April</cp:lastModifiedBy>
  <cp:revision>2</cp:revision>
  <cp:lastPrinted>2019-06-28T18:45:00Z</cp:lastPrinted>
  <dcterms:created xsi:type="dcterms:W3CDTF">2020-01-02T20:50:00Z</dcterms:created>
  <dcterms:modified xsi:type="dcterms:W3CDTF">2020-01-02T20:50:00Z</dcterms:modified>
</cp:coreProperties>
</file>